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6F374" w14:textId="77777777" w:rsidR="000F606C" w:rsidRPr="000F606C" w:rsidRDefault="000F606C" w:rsidP="000F606C">
      <w:pPr>
        <w:spacing w:line="276" w:lineRule="auto"/>
        <w:ind w:left="4820"/>
        <w:rPr>
          <w:rFonts w:eastAsia="Calibri"/>
          <w:b/>
          <w:bCs/>
          <w:lang w:val="uk-UA" w:eastAsia="en-US"/>
        </w:rPr>
      </w:pPr>
      <w:r w:rsidRPr="000F606C">
        <w:rPr>
          <w:rFonts w:eastAsia="Calibri"/>
          <w:b/>
          <w:bCs/>
          <w:lang w:val="uk-UA" w:eastAsia="en-US"/>
        </w:rPr>
        <w:t>Директору ТОВ "</w:t>
      </w:r>
      <w:proofErr w:type="spellStart"/>
      <w:r w:rsidRPr="000F606C">
        <w:rPr>
          <w:rFonts w:eastAsia="Calibri"/>
          <w:b/>
          <w:bCs/>
          <w:lang w:val="uk-UA" w:eastAsia="en-US"/>
        </w:rPr>
        <w:t>Волиньгаз</w:t>
      </w:r>
      <w:proofErr w:type="spellEnd"/>
      <w:r w:rsidRPr="000F606C">
        <w:rPr>
          <w:rFonts w:eastAsia="Calibri"/>
          <w:b/>
          <w:bCs/>
          <w:lang w:val="uk-UA" w:eastAsia="en-US"/>
        </w:rPr>
        <w:t xml:space="preserve"> Збут" </w:t>
      </w:r>
    </w:p>
    <w:p w14:paraId="0B021696" w14:textId="77777777" w:rsidR="00FB6DEC" w:rsidRPr="005B1822" w:rsidRDefault="00FB6DEC" w:rsidP="00FB6DEC">
      <w:pPr>
        <w:ind w:left="4820"/>
        <w:rPr>
          <w:b/>
          <w:bCs/>
          <w:color w:val="1F1F1F"/>
          <w:lang w:val="uk-UA" w:eastAsia="ru-RU"/>
        </w:rPr>
      </w:pPr>
      <w:proofErr w:type="spellStart"/>
      <w:r>
        <w:rPr>
          <w:b/>
          <w:bCs/>
          <w:color w:val="1F1F1F"/>
          <w:lang w:val="uk-UA" w:eastAsia="ru-RU"/>
        </w:rPr>
        <w:t>Макеєву</w:t>
      </w:r>
      <w:proofErr w:type="spellEnd"/>
      <w:r>
        <w:rPr>
          <w:b/>
          <w:bCs/>
          <w:color w:val="1F1F1F"/>
          <w:lang w:val="uk-UA" w:eastAsia="ru-RU"/>
        </w:rPr>
        <w:t xml:space="preserve"> А. С.</w:t>
      </w:r>
    </w:p>
    <w:p w14:paraId="2E31851B" w14:textId="77777777" w:rsidR="002E43F9" w:rsidRPr="000F606C" w:rsidRDefault="002E43F9" w:rsidP="000F606C">
      <w:pPr>
        <w:spacing w:line="276" w:lineRule="auto"/>
        <w:ind w:left="4820"/>
        <w:rPr>
          <w:rFonts w:eastAsia="Calibri"/>
          <w:lang w:val="uk-UA" w:eastAsia="en-US"/>
        </w:rPr>
      </w:pPr>
    </w:p>
    <w:tbl>
      <w:tblPr>
        <w:tblW w:w="4961" w:type="dxa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3402"/>
      </w:tblGrid>
      <w:tr w:rsidR="00905026" w:rsidRPr="000F606C" w14:paraId="0D76750E" w14:textId="77777777" w:rsidTr="00905026">
        <w:trPr>
          <w:trHeight w:val="289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932870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0F606C">
              <w:rPr>
                <w:rFonts w:eastAsia="Calibri"/>
                <w:lang w:val="uk-UA" w:eastAsia="en-US"/>
              </w:rPr>
              <w:t>Прізвище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vAlign w:val="bottom"/>
          </w:tcPr>
          <w:p w14:paraId="478326DB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0F606C" w14:paraId="401D1ED5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75573B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0F606C">
              <w:rPr>
                <w:rFonts w:eastAsia="Calibri"/>
                <w:lang w:val="uk-UA" w:eastAsia="en-US"/>
              </w:rPr>
              <w:t>Ім'я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4A02E4C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0F606C" w14:paraId="12DF0E08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34A9B8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0F606C">
              <w:rPr>
                <w:rFonts w:eastAsia="Calibri"/>
                <w:lang w:val="uk-UA" w:eastAsia="en-US"/>
              </w:rPr>
              <w:t>По батькові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575FD79A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0F606C" w14:paraId="03EE5DB9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A0FA4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0F606C">
              <w:rPr>
                <w:rFonts w:eastAsia="Calibri"/>
                <w:lang w:val="uk-UA" w:eastAsia="en-US"/>
              </w:rPr>
              <w:t>Адреса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72A6CC09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0F606C" w14:paraId="7B649277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E3DC6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proofErr w:type="spellStart"/>
            <w:r w:rsidRPr="000F606C">
              <w:rPr>
                <w:rFonts w:eastAsia="Calibri"/>
                <w:lang w:val="uk-UA" w:eastAsia="en-US"/>
              </w:rPr>
              <w:t>Тел</w:t>
            </w:r>
            <w:proofErr w:type="spellEnd"/>
            <w:r w:rsidRPr="000F606C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6DE4BE47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  <w:tr w:rsidR="00905026" w:rsidRPr="000F606C" w14:paraId="57CFAFAC" w14:textId="77777777" w:rsidTr="00905026">
        <w:trPr>
          <w:trHeight w:val="414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3D5FE" w14:textId="15763D06" w:rsidR="00905026" w:rsidRPr="000F606C" w:rsidRDefault="00B149B2" w:rsidP="000F606C">
            <w:pPr>
              <w:spacing w:before="100" w:beforeAutospacing="1" w:after="100" w:afterAutospacing="1" w:line="276" w:lineRule="auto"/>
              <w:rPr>
                <w:rFonts w:eastAsia="Calibri"/>
                <w:lang w:val="uk-UA" w:eastAsia="en-US"/>
              </w:rPr>
            </w:pPr>
            <w:r w:rsidRPr="000F606C">
              <w:rPr>
                <w:rFonts w:eastAsia="Calibri"/>
                <w:lang w:val="uk-UA" w:eastAsia="en-US"/>
              </w:rPr>
              <w:t>О/Р</w:t>
            </w:r>
          </w:p>
        </w:tc>
        <w:tc>
          <w:tcPr>
            <w:tcW w:w="3402" w:type="dxa"/>
            <w:tcBorders>
              <w:left w:val="nil"/>
              <w:right w:val="nil"/>
            </w:tcBorders>
            <w:vAlign w:val="bottom"/>
          </w:tcPr>
          <w:p w14:paraId="1745475E" w14:textId="77777777" w:rsidR="00905026" w:rsidRPr="000F606C" w:rsidRDefault="00905026" w:rsidP="000F606C">
            <w:pPr>
              <w:spacing w:before="100" w:beforeAutospacing="1" w:after="100" w:afterAutospacing="1" w:line="276" w:lineRule="auto"/>
              <w:ind w:left="-108"/>
              <w:rPr>
                <w:rFonts w:eastAsia="Calibri"/>
                <w:lang w:val="uk-UA" w:eastAsia="en-US"/>
              </w:rPr>
            </w:pPr>
          </w:p>
        </w:tc>
      </w:tr>
    </w:tbl>
    <w:p w14:paraId="5593411C" w14:textId="77777777" w:rsidR="00C04A1C" w:rsidRPr="000F606C" w:rsidRDefault="00C04A1C" w:rsidP="000F606C">
      <w:pPr>
        <w:spacing w:line="276" w:lineRule="auto"/>
        <w:ind w:left="4678"/>
        <w:jc w:val="right"/>
        <w:rPr>
          <w:u w:val="single"/>
          <w:lang w:val="uk-UA"/>
        </w:rPr>
      </w:pPr>
    </w:p>
    <w:p w14:paraId="0D35B108" w14:textId="77777777" w:rsidR="00905026" w:rsidRPr="000F606C" w:rsidRDefault="00905026" w:rsidP="000F606C">
      <w:pPr>
        <w:spacing w:line="276" w:lineRule="auto"/>
        <w:ind w:left="4678"/>
        <w:jc w:val="right"/>
        <w:rPr>
          <w:u w:val="single"/>
          <w:lang w:val="uk-UA"/>
        </w:rPr>
      </w:pPr>
    </w:p>
    <w:p w14:paraId="5FD53BEC" w14:textId="77777777" w:rsidR="00905026" w:rsidRPr="000F606C" w:rsidRDefault="00905026" w:rsidP="000F606C">
      <w:pPr>
        <w:spacing w:line="276" w:lineRule="auto"/>
        <w:ind w:left="4678"/>
        <w:jc w:val="right"/>
        <w:rPr>
          <w:u w:val="single"/>
          <w:lang w:val="uk-UA"/>
        </w:rPr>
      </w:pPr>
    </w:p>
    <w:p w14:paraId="1268B989" w14:textId="77777777" w:rsidR="00C04A1C" w:rsidRPr="000F606C" w:rsidRDefault="00C04A1C" w:rsidP="000F606C">
      <w:pPr>
        <w:spacing w:line="276" w:lineRule="auto"/>
        <w:ind w:left="4956"/>
        <w:jc w:val="right"/>
        <w:rPr>
          <w:u w:val="single"/>
          <w:lang w:val="uk-UA"/>
        </w:rPr>
      </w:pPr>
    </w:p>
    <w:p w14:paraId="56A2665B" w14:textId="77777777" w:rsidR="00C04A1C" w:rsidRPr="000F606C" w:rsidRDefault="009962A2" w:rsidP="000F606C">
      <w:pPr>
        <w:spacing w:line="276" w:lineRule="auto"/>
        <w:jc w:val="center"/>
        <w:rPr>
          <w:b/>
          <w:lang w:val="uk-UA"/>
        </w:rPr>
      </w:pPr>
      <w:r w:rsidRPr="000F606C">
        <w:rPr>
          <w:b/>
          <w:lang w:val="uk-UA"/>
        </w:rPr>
        <w:t>Вимога</w:t>
      </w:r>
    </w:p>
    <w:p w14:paraId="2F3D83A2" w14:textId="77777777" w:rsidR="00905026" w:rsidRPr="000F606C" w:rsidRDefault="00905026" w:rsidP="000F606C">
      <w:pPr>
        <w:spacing w:line="276" w:lineRule="auto"/>
        <w:jc w:val="center"/>
        <w:rPr>
          <w:b/>
          <w:lang w:val="uk-UA"/>
        </w:rPr>
      </w:pPr>
    </w:p>
    <w:p w14:paraId="65EF97C5" w14:textId="77777777" w:rsidR="006A54EB" w:rsidRPr="000F606C" w:rsidRDefault="006A54EB" w:rsidP="000F606C">
      <w:pPr>
        <w:spacing w:line="276" w:lineRule="auto"/>
        <w:jc w:val="both"/>
        <w:rPr>
          <w:rFonts w:eastAsia="Calibri"/>
          <w:lang w:eastAsia="en-US"/>
        </w:rPr>
      </w:pPr>
      <w:bookmarkStart w:id="0" w:name="_Hlk93507671"/>
    </w:p>
    <w:p w14:paraId="79BF58CA" w14:textId="58B7A18B" w:rsidR="00B149B2" w:rsidRPr="000F606C" w:rsidRDefault="003211B8" w:rsidP="000F606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  <w:r w:rsidRPr="000F606C">
        <w:rPr>
          <w:rFonts w:eastAsia="Calibri"/>
          <w:lang w:val="uk-UA" w:eastAsia="en-US"/>
        </w:rPr>
        <w:t xml:space="preserve">Прошу </w:t>
      </w:r>
      <w:r w:rsidR="0073050C" w:rsidRPr="000F606C">
        <w:rPr>
          <w:rFonts w:eastAsia="Calibri"/>
          <w:lang w:val="uk-UA" w:eastAsia="en-US"/>
        </w:rPr>
        <w:t xml:space="preserve">Вас </w:t>
      </w:r>
      <w:r w:rsidR="00B149B2" w:rsidRPr="000F606C">
        <w:rPr>
          <w:rFonts w:eastAsia="Calibri"/>
          <w:lang w:val="uk-UA" w:eastAsia="en-US"/>
        </w:rPr>
        <w:t xml:space="preserve">передоплату </w:t>
      </w:r>
      <w:r w:rsidRPr="000F606C">
        <w:rPr>
          <w:rFonts w:eastAsia="Calibri"/>
          <w:lang w:val="uk-UA" w:eastAsia="en-US"/>
        </w:rPr>
        <w:t>в сумі</w:t>
      </w:r>
      <w:r w:rsidR="0052030D" w:rsidRPr="000F606C">
        <w:rPr>
          <w:rFonts w:eastAsia="Calibri"/>
          <w:lang w:val="uk-UA" w:eastAsia="en-US"/>
        </w:rPr>
        <w:t xml:space="preserve"> </w:t>
      </w:r>
      <w:r w:rsidR="00B149B2" w:rsidRPr="000F606C">
        <w:rPr>
          <w:rFonts w:eastAsia="Calibri"/>
          <w:lang w:val="uk-UA" w:eastAsia="en-US"/>
        </w:rPr>
        <w:t xml:space="preserve">________ </w:t>
      </w:r>
      <w:r w:rsidR="0052030D" w:rsidRPr="000F606C">
        <w:rPr>
          <w:rFonts w:eastAsia="Calibri"/>
          <w:lang w:val="uk-UA" w:eastAsia="en-US"/>
        </w:rPr>
        <w:t>грн</w:t>
      </w:r>
      <w:r w:rsidRPr="000F606C">
        <w:rPr>
          <w:rFonts w:eastAsia="Calibri"/>
          <w:lang w:val="uk-UA" w:eastAsia="en-US"/>
        </w:rPr>
        <w:t>.</w:t>
      </w:r>
      <w:r w:rsidR="006A54EB" w:rsidRPr="000F606C">
        <w:rPr>
          <w:rFonts w:eastAsia="Calibri"/>
          <w:lang w:val="uk-UA" w:eastAsia="en-US"/>
        </w:rPr>
        <w:t xml:space="preserve"> </w:t>
      </w:r>
      <w:r w:rsidR="005E6EF9" w:rsidRPr="000F606C">
        <w:rPr>
          <w:rFonts w:eastAsia="Calibri"/>
          <w:lang w:val="uk-UA" w:eastAsia="en-US"/>
        </w:rPr>
        <w:t>по особовому рахунку</w:t>
      </w:r>
      <w:r w:rsidR="00BD0947" w:rsidRPr="000F606C">
        <w:rPr>
          <w:rFonts w:eastAsia="Calibri"/>
          <w:lang w:val="uk-UA" w:eastAsia="en-US"/>
        </w:rPr>
        <w:t xml:space="preserve"> </w:t>
      </w:r>
      <w:r w:rsidR="005E6EF9" w:rsidRPr="000F606C">
        <w:rPr>
          <w:rFonts w:eastAsia="Calibri"/>
          <w:lang w:val="uk-UA" w:eastAsia="en-US"/>
        </w:rPr>
        <w:t xml:space="preserve">(о/р) </w:t>
      </w:r>
      <w:r w:rsidR="00BD0947" w:rsidRPr="000F606C">
        <w:rPr>
          <w:rFonts w:eastAsia="Calibri"/>
          <w:lang w:val="uk-UA" w:eastAsia="en-US"/>
        </w:rPr>
        <w:t xml:space="preserve">                               </w:t>
      </w:r>
      <w:r w:rsidR="005E6EF9" w:rsidRPr="000F606C">
        <w:rPr>
          <w:rFonts w:eastAsia="Calibri"/>
          <w:lang w:val="uk-UA" w:eastAsia="en-US"/>
        </w:rPr>
        <w:t>№</w:t>
      </w:r>
      <w:r w:rsidR="0073050C" w:rsidRPr="000F606C">
        <w:rPr>
          <w:rFonts w:eastAsia="Calibri"/>
          <w:lang w:val="uk-UA" w:eastAsia="en-US"/>
        </w:rPr>
        <w:t xml:space="preserve"> </w:t>
      </w:r>
      <w:r w:rsidR="00B149B2" w:rsidRPr="000F606C">
        <w:rPr>
          <w:rFonts w:eastAsia="Calibri"/>
          <w:lang w:val="uk-UA" w:eastAsia="en-US"/>
        </w:rPr>
        <w:t>_______________ перенести на особовий рахунок (о/р) № _______________.</w:t>
      </w:r>
    </w:p>
    <w:p w14:paraId="69AF30D7" w14:textId="77777777" w:rsidR="00B149B2" w:rsidRPr="000F606C" w:rsidRDefault="00B149B2" w:rsidP="000F606C">
      <w:pPr>
        <w:spacing w:line="276" w:lineRule="auto"/>
        <w:ind w:firstLine="708"/>
        <w:jc w:val="both"/>
        <w:rPr>
          <w:rFonts w:eastAsia="Calibri"/>
          <w:lang w:val="uk-UA" w:eastAsia="en-US"/>
        </w:rPr>
      </w:pPr>
    </w:p>
    <w:p w14:paraId="5143A3AE" w14:textId="77777777" w:rsidR="009962A2" w:rsidRPr="000F606C" w:rsidRDefault="009962A2" w:rsidP="000F606C">
      <w:pPr>
        <w:spacing w:line="276" w:lineRule="auto"/>
        <w:jc w:val="both"/>
        <w:rPr>
          <w:rFonts w:eastAsia="Calibri"/>
          <w:lang w:val="uk-UA" w:eastAsia="en-US"/>
        </w:rPr>
      </w:pPr>
      <w:r w:rsidRPr="000F606C">
        <w:rPr>
          <w:rFonts w:eastAsia="Calibri"/>
          <w:lang w:val="uk-UA" w:eastAsia="en-US"/>
        </w:rPr>
        <w:t>При задоволенні даної вимоги не потребую письмової відповіді.</w:t>
      </w:r>
    </w:p>
    <w:p w14:paraId="2AEB1A03" w14:textId="77777777" w:rsidR="00905026" w:rsidRDefault="00905026" w:rsidP="000F606C">
      <w:pPr>
        <w:spacing w:line="276" w:lineRule="auto"/>
        <w:jc w:val="both"/>
        <w:rPr>
          <w:rFonts w:eastAsia="Calibri"/>
          <w:lang w:val="uk-UA" w:eastAsia="en-US"/>
        </w:rPr>
      </w:pPr>
    </w:p>
    <w:p w14:paraId="7E8379DF" w14:textId="77777777" w:rsidR="000F606C" w:rsidRDefault="000F606C" w:rsidP="000F606C">
      <w:pPr>
        <w:spacing w:line="276" w:lineRule="auto"/>
        <w:jc w:val="both"/>
        <w:rPr>
          <w:rFonts w:eastAsia="Calibri"/>
          <w:lang w:val="uk-UA" w:eastAsia="en-US"/>
        </w:rPr>
      </w:pPr>
    </w:p>
    <w:p w14:paraId="0AEFF4E7" w14:textId="77777777" w:rsidR="000F606C" w:rsidRPr="000F606C" w:rsidRDefault="000F606C" w:rsidP="000F606C">
      <w:pPr>
        <w:spacing w:line="276" w:lineRule="auto"/>
        <w:jc w:val="both"/>
        <w:rPr>
          <w:rFonts w:eastAsia="Calibri"/>
          <w:lang w:val="uk-UA" w:eastAsia="en-US"/>
        </w:rPr>
      </w:pPr>
    </w:p>
    <w:p w14:paraId="1851A9BA" w14:textId="77777777" w:rsidR="0052030D" w:rsidRPr="000F606C" w:rsidRDefault="0052030D" w:rsidP="000F606C">
      <w:pPr>
        <w:spacing w:line="276" w:lineRule="auto"/>
        <w:rPr>
          <w:rFonts w:eastAsia="Calibri"/>
          <w:lang w:val="uk-UA" w:eastAsia="en-US"/>
        </w:rPr>
      </w:pPr>
      <w:r w:rsidRPr="000F606C">
        <w:rPr>
          <w:rFonts w:eastAsia="Calibri"/>
          <w:lang w:val="uk-UA" w:eastAsia="en-US"/>
        </w:rPr>
        <w:t>Додат</w:t>
      </w:r>
      <w:r w:rsidR="009E6B04" w:rsidRPr="000F606C">
        <w:rPr>
          <w:rFonts w:eastAsia="Calibri"/>
          <w:lang w:val="uk-UA" w:eastAsia="en-US"/>
        </w:rPr>
        <w:t>ки</w:t>
      </w:r>
      <w:r w:rsidRPr="000F606C">
        <w:rPr>
          <w:rFonts w:eastAsia="Calibri"/>
          <w:lang w:val="uk-UA" w:eastAsia="en-US"/>
        </w:rPr>
        <w:t>:</w:t>
      </w:r>
    </w:p>
    <w:p w14:paraId="0FE906BC" w14:textId="77777777" w:rsidR="0052030D" w:rsidRPr="000F606C" w:rsidRDefault="0052030D" w:rsidP="000F606C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0F606C">
        <w:rPr>
          <w:rFonts w:eastAsia="Calibri"/>
          <w:lang w:val="uk-UA" w:eastAsia="en-US"/>
        </w:rPr>
        <w:t>копія документу, що посвідчує особу (паспорт громадянина України);</w:t>
      </w:r>
    </w:p>
    <w:p w14:paraId="79B41CAE" w14:textId="77777777" w:rsidR="0052030D" w:rsidRPr="000F606C" w:rsidRDefault="0052030D" w:rsidP="000F606C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0F606C">
        <w:rPr>
          <w:rFonts w:eastAsia="Calibri"/>
          <w:lang w:val="uk-UA" w:eastAsia="en-US"/>
        </w:rPr>
        <w:t>копія ідентифікаційного номера платника податків</w:t>
      </w:r>
      <w:r w:rsidR="005E6EF9" w:rsidRPr="000F606C">
        <w:rPr>
          <w:rFonts w:eastAsia="Calibri"/>
          <w:lang w:val="uk-UA" w:eastAsia="en-US"/>
        </w:rPr>
        <w:t xml:space="preserve"> (ІПН)</w:t>
      </w:r>
      <w:r w:rsidRPr="000F606C">
        <w:rPr>
          <w:rFonts w:eastAsia="Calibri"/>
          <w:lang w:val="uk-UA" w:eastAsia="en-US"/>
        </w:rPr>
        <w:t>;</w:t>
      </w:r>
    </w:p>
    <w:p w14:paraId="0DBD3CDE" w14:textId="7C0AE0CA" w:rsidR="0052030D" w:rsidRPr="000F606C" w:rsidRDefault="0052030D" w:rsidP="000F606C">
      <w:pPr>
        <w:numPr>
          <w:ilvl w:val="0"/>
          <w:numId w:val="1"/>
        </w:numPr>
        <w:spacing w:line="276" w:lineRule="auto"/>
        <w:rPr>
          <w:rFonts w:eastAsia="Calibri"/>
          <w:lang w:val="uk-UA" w:eastAsia="en-US"/>
        </w:rPr>
      </w:pPr>
      <w:r w:rsidRPr="000F606C">
        <w:rPr>
          <w:rFonts w:eastAsia="Calibri"/>
          <w:lang w:val="uk-UA" w:eastAsia="en-US"/>
        </w:rPr>
        <w:t>копія  квитанці</w:t>
      </w:r>
      <w:r w:rsidR="0051113C" w:rsidRPr="000F606C">
        <w:rPr>
          <w:rFonts w:eastAsia="Calibri"/>
          <w:lang w:val="uk-UA" w:eastAsia="en-US"/>
        </w:rPr>
        <w:t>й</w:t>
      </w:r>
      <w:r w:rsidRPr="000F606C">
        <w:rPr>
          <w:rFonts w:eastAsia="Calibri"/>
          <w:lang w:val="uk-UA" w:eastAsia="en-US"/>
        </w:rPr>
        <w:t xml:space="preserve"> </w:t>
      </w:r>
      <w:r w:rsidR="00EA5AB7" w:rsidRPr="000F606C">
        <w:rPr>
          <w:rFonts w:eastAsia="Calibri"/>
          <w:lang w:val="uk-UA" w:eastAsia="en-US"/>
        </w:rPr>
        <w:t xml:space="preserve">про </w:t>
      </w:r>
      <w:r w:rsidR="005B678A" w:rsidRPr="000F606C">
        <w:rPr>
          <w:rFonts w:eastAsia="Calibri"/>
          <w:lang w:val="uk-UA" w:eastAsia="en-US"/>
        </w:rPr>
        <w:t>оплат</w:t>
      </w:r>
      <w:r w:rsidR="00EA5AB7" w:rsidRPr="000F606C">
        <w:rPr>
          <w:rFonts w:eastAsia="Calibri"/>
          <w:lang w:val="uk-UA" w:eastAsia="en-US"/>
        </w:rPr>
        <w:t>у</w:t>
      </w:r>
      <w:r w:rsidRPr="000F606C">
        <w:rPr>
          <w:rFonts w:eastAsia="Calibri"/>
          <w:lang w:val="uk-UA" w:eastAsia="en-US"/>
        </w:rPr>
        <w:t>;</w:t>
      </w:r>
    </w:p>
    <w:bookmarkEnd w:id="0"/>
    <w:p w14:paraId="2FD4DBA7" w14:textId="77777777" w:rsidR="003211B8" w:rsidRPr="000F606C" w:rsidRDefault="003211B8" w:rsidP="000F606C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13FB68B1" w14:textId="77777777" w:rsidR="00905026" w:rsidRPr="000F606C" w:rsidRDefault="00905026" w:rsidP="000F606C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2EEC0BAB" w14:textId="77777777" w:rsidR="00817988" w:rsidRPr="000F606C" w:rsidRDefault="00817988" w:rsidP="000F606C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p w14:paraId="30886FE5" w14:textId="77777777" w:rsidR="00817988" w:rsidRPr="000F606C" w:rsidRDefault="00817988" w:rsidP="000F606C">
      <w:pPr>
        <w:tabs>
          <w:tab w:val="left" w:pos="7032"/>
        </w:tabs>
        <w:spacing w:line="276" w:lineRule="auto"/>
        <w:ind w:left="-567" w:right="76" w:firstLine="708"/>
        <w:jc w:val="both"/>
        <w:rPr>
          <w:lang w:val="uk-UA"/>
        </w:rPr>
      </w:pPr>
      <w:r w:rsidRPr="000F606C">
        <w:rPr>
          <w:lang w:val="uk-UA"/>
        </w:rPr>
        <w:t>Дата</w:t>
      </w:r>
      <w:r w:rsidR="00537AB3" w:rsidRPr="000F606C">
        <w:rPr>
          <w:lang w:val="uk-UA"/>
        </w:rPr>
        <w:t xml:space="preserve"> </w:t>
      </w:r>
      <w:r w:rsidRPr="000F606C">
        <w:rPr>
          <w:lang w:val="uk-UA"/>
        </w:rPr>
        <w:t>______________                                    Підпис</w:t>
      </w:r>
      <w:r w:rsidR="00537AB3" w:rsidRPr="000F606C">
        <w:rPr>
          <w:lang w:val="uk-UA"/>
        </w:rPr>
        <w:t xml:space="preserve"> </w:t>
      </w:r>
      <w:r w:rsidRPr="000F606C">
        <w:rPr>
          <w:lang w:val="uk-UA"/>
        </w:rPr>
        <w:t>________________</w:t>
      </w:r>
    </w:p>
    <w:p w14:paraId="7D3976AF" w14:textId="77777777" w:rsidR="00817988" w:rsidRPr="000F606C" w:rsidRDefault="00817988" w:rsidP="000F606C">
      <w:pPr>
        <w:spacing w:after="160" w:line="276" w:lineRule="auto"/>
        <w:ind w:firstLine="708"/>
        <w:jc w:val="both"/>
        <w:rPr>
          <w:rFonts w:eastAsia="Calibri"/>
          <w:lang w:val="uk-UA" w:eastAsia="en-US"/>
        </w:rPr>
      </w:pPr>
    </w:p>
    <w:sectPr w:rsidR="00817988" w:rsidRPr="000F606C" w:rsidSect="00905026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Calibri"/>
    <w:charset w:val="CC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07D06"/>
    <w:multiLevelType w:val="hybridMultilevel"/>
    <w:tmpl w:val="272293F2"/>
    <w:lvl w:ilvl="0" w:tplc="341A14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20FE3"/>
    <w:multiLevelType w:val="hybridMultilevel"/>
    <w:tmpl w:val="44DABC7A"/>
    <w:lvl w:ilvl="0" w:tplc="0E2ABE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78016916">
    <w:abstractNumId w:val="0"/>
  </w:num>
  <w:num w:numId="2" w16cid:durableId="192467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05C"/>
    <w:rsid w:val="000743FA"/>
    <w:rsid w:val="000C133D"/>
    <w:rsid w:val="000C7510"/>
    <w:rsid w:val="000F606C"/>
    <w:rsid w:val="00230252"/>
    <w:rsid w:val="00270429"/>
    <w:rsid w:val="00281289"/>
    <w:rsid w:val="00286916"/>
    <w:rsid w:val="002E43F9"/>
    <w:rsid w:val="003211B8"/>
    <w:rsid w:val="00356650"/>
    <w:rsid w:val="00362D1F"/>
    <w:rsid w:val="0037166C"/>
    <w:rsid w:val="00405497"/>
    <w:rsid w:val="004A3244"/>
    <w:rsid w:val="004D305C"/>
    <w:rsid w:val="005020D1"/>
    <w:rsid w:val="0051113C"/>
    <w:rsid w:val="0052030D"/>
    <w:rsid w:val="00520B6A"/>
    <w:rsid w:val="00537AB3"/>
    <w:rsid w:val="005B678A"/>
    <w:rsid w:val="005E6EF9"/>
    <w:rsid w:val="00666D49"/>
    <w:rsid w:val="00676AD6"/>
    <w:rsid w:val="006A54EB"/>
    <w:rsid w:val="006B1D81"/>
    <w:rsid w:val="0073050C"/>
    <w:rsid w:val="00817988"/>
    <w:rsid w:val="00894761"/>
    <w:rsid w:val="00905026"/>
    <w:rsid w:val="00910B39"/>
    <w:rsid w:val="009278B1"/>
    <w:rsid w:val="009962A2"/>
    <w:rsid w:val="009E6B04"/>
    <w:rsid w:val="00A52454"/>
    <w:rsid w:val="00B149B2"/>
    <w:rsid w:val="00B14D25"/>
    <w:rsid w:val="00B347A1"/>
    <w:rsid w:val="00B87725"/>
    <w:rsid w:val="00BD0947"/>
    <w:rsid w:val="00BF1C19"/>
    <w:rsid w:val="00C0000B"/>
    <w:rsid w:val="00C04A1C"/>
    <w:rsid w:val="00D322D6"/>
    <w:rsid w:val="00E435E4"/>
    <w:rsid w:val="00E63F72"/>
    <w:rsid w:val="00EA169E"/>
    <w:rsid w:val="00EA5AB7"/>
    <w:rsid w:val="00ED5FF6"/>
    <w:rsid w:val="00EF4FF8"/>
    <w:rsid w:val="00F35B3A"/>
    <w:rsid w:val="00F61BBB"/>
    <w:rsid w:val="00FB6DEC"/>
    <w:rsid w:val="00FE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7DFE0"/>
  <w15:chartTrackingRefBased/>
  <w15:docId w15:val="{4296C239-FB90-2147-AB2E-052FD2A0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6EF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Текст у виносці"/>
    <w:basedOn w:val="a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04A1C"/>
    <w:pPr>
      <w:suppressAutoHyphens w:val="0"/>
      <w:spacing w:before="100" w:beforeAutospacing="1" w:after="142" w:line="288" w:lineRule="auto"/>
    </w:pPr>
    <w:rPr>
      <w:rFonts w:ascii="Calibri" w:hAnsi="Calibri"/>
      <w:color w:val="00000A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Львівського відділу реалізації</vt:lpstr>
    </vt:vector>
  </TitlesOfParts>
  <Company>ХАТА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Львівського відділу реалізації</dc:title>
  <dc:subject/>
  <dc:creator>admin</dc:creator>
  <cp:keywords/>
  <dc:description/>
  <cp:lastModifiedBy>Бондаренко Юрій Володимирович</cp:lastModifiedBy>
  <cp:revision>2</cp:revision>
  <cp:lastPrinted>2021-02-17T07:59:00Z</cp:lastPrinted>
  <dcterms:created xsi:type="dcterms:W3CDTF">2025-10-28T14:50:00Z</dcterms:created>
  <dcterms:modified xsi:type="dcterms:W3CDTF">2025-10-28T14:50:00Z</dcterms:modified>
</cp:coreProperties>
</file>